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framePr/>
        <w:bidi w:val="0"/>
        <w:jc w:val="center"/>
        <w:rPr>
          <w:rFonts w:hint="eastAsia" w:ascii="微软雅黑" w:hAnsi="微软雅黑" w:eastAsia="微软雅黑" w:cs="微软雅黑"/>
        </w:rPr>
      </w:pPr>
      <w:r>
        <w:rPr>
          <w:rFonts w:hint="eastAsia" w:ascii="微软雅黑" w:hAnsi="微软雅黑" w:eastAsia="微软雅黑" w:cs="微软雅黑"/>
          <w:rtl w:val="0"/>
          <w:lang w:val="en-US"/>
        </w:rPr>
        <w:t>Choosing A Bathroom Radiator: What You Need To Know</w:t>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Having a warm bathroom is one of life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little luxuries; t</w:t>
      </w:r>
      <w:bookmarkStart w:id="0" w:name="_GoBack"/>
      <w:bookmarkEnd w:id="0"/>
      <w:r>
        <w:rPr>
          <w:rFonts w:hint="eastAsia" w:ascii="微软雅黑" w:hAnsi="微软雅黑" w:eastAsia="微软雅黑" w:cs="微软雅黑"/>
          <w:sz w:val="18"/>
          <w:szCs w:val="18"/>
          <w:rtl w:val="0"/>
          <w:lang w:val="en-US"/>
        </w:rPr>
        <w: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nothing worse than having a bath or shower and stepping out into a freezing cold room. One way to make the bathroom that little bit warmer and more inviting is to install a modern towel rail radiator. Our simple towel rails can warm your bathroom and ensure you have a lovely hot towel to wrap yourself up in when you get out of the shower or bath.</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more,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help keep your bathroom dry and damp-free, cutting down on the amount of maintenance needed.</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Towel rails have proved ever popular in family bathrooms, and also kitchens, due to their simplicity of design combined with a certain elegance and functionality. The wide choice of sizes ensures compatibility with all ranges of heating output requirements and is suitable for use in radiator or underfloor heating based systems. Modern living styles have resulted in a growth of this type of towel warmer in extended situations, such as utility rooms, where their drying and storage characteristics come into their own.</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your bathroom is an en suite or small WC, a towel rail will probably be enough, but larger rooms would benefit from a separate radiator too.</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Electric only towel rails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want to add a towel rail to a bathroom with an existing radiator, have limited or awkward wall space, or are building an en suite about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want to connect a towel rail to your heating system, electric rails are the answer.</w:t>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From:https://www.theradiatorcentre.com/blog/article/96/choosing-a-bathroom-radiator-what-you-need-to-know</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7CA497D"/>
    <w:rsid w:val="4671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2019-02-22T06:31:00Z</dcterms:created>
  <dc:creator>EDZ</dc:creator>
  <cp:lastModifiedBy>EDZ</cp:lastModifiedBy>
  <dcterms:modified xsi:type="dcterms:W3CDTF">2019-02-22T08:07:22Z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